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line="335.99999999999994" w:lineRule="auto"/>
        <w:ind w:left="1440" w:firstLine="720"/>
        <w:rPr>
          <w:rFonts w:ascii="Montserrat" w:cs="Montserrat" w:eastAsia="Montserrat" w:hAnsi="Montserrat"/>
          <w:b w:val="1"/>
          <w:color w:val="333333"/>
          <w:sz w:val="43"/>
          <w:szCs w:val="43"/>
        </w:rPr>
      </w:pPr>
      <w:bookmarkStart w:colFirst="0" w:colLast="0" w:name="_1beeaxrsh8uk" w:id="0"/>
      <w:bookmarkEnd w:id="0"/>
      <w:r w:rsidDel="00000000" w:rsidR="00000000" w:rsidRPr="00000000">
        <w:rPr>
          <w:rFonts w:ascii="Montserrat" w:cs="Montserrat" w:eastAsia="Montserrat" w:hAnsi="Montserrat"/>
          <w:b w:val="1"/>
          <w:color w:val="333333"/>
          <w:sz w:val="43"/>
          <w:szCs w:val="43"/>
          <w:rtl w:val="0"/>
        </w:rPr>
        <w:t xml:space="preserve">      TUMMY TIME </w:t>
      </w:r>
    </w:p>
    <w:p w:rsidR="00000000" w:rsidDel="00000000" w:rsidP="00000000" w:rsidRDefault="00000000" w:rsidRPr="00000000" w14:paraId="00000002">
      <w:pPr>
        <w:pStyle w:val="Heading2"/>
        <w:keepNext w:val="0"/>
        <w:keepLines w:val="0"/>
        <w:shd w:fill="ffffff" w:val="clear"/>
        <w:spacing w:after="80" w:line="335.99999999999994" w:lineRule="auto"/>
        <w:ind w:right="-360" w:hanging="270"/>
        <w:rPr>
          <w:rFonts w:ascii="Montserrat" w:cs="Montserrat" w:eastAsia="Montserrat" w:hAnsi="Montserrat"/>
          <w:b w:val="1"/>
          <w:color w:val="333333"/>
          <w:sz w:val="39"/>
          <w:szCs w:val="39"/>
        </w:rPr>
      </w:pPr>
      <w:bookmarkStart w:colFirst="0" w:colLast="0" w:name="_gvncs0r9faip" w:id="1"/>
      <w:bookmarkEnd w:id="1"/>
      <w:r w:rsidDel="00000000" w:rsidR="00000000" w:rsidRPr="00000000">
        <w:rPr>
          <w:rFonts w:ascii="Montserrat" w:cs="Montserrat" w:eastAsia="Montserrat" w:hAnsi="Montserrat"/>
          <w:b w:val="1"/>
          <w:color w:val="333333"/>
          <w:sz w:val="39"/>
          <w:szCs w:val="39"/>
          <w:rtl w:val="0"/>
        </w:rPr>
        <w:t xml:space="preserve">What is Tummy Time?</w:t>
      </w:r>
    </w:p>
    <w:p w:rsidR="00000000" w:rsidDel="00000000" w:rsidP="00000000" w:rsidRDefault="00000000" w:rsidRPr="00000000" w14:paraId="00000003">
      <w:pPr>
        <w:shd w:fill="ffffff" w:val="clear"/>
        <w:spacing w:after="240" w:lineRule="auto"/>
        <w:rPr>
          <w:color w:val="333333"/>
          <w:sz w:val="27"/>
          <w:szCs w:val="27"/>
        </w:rPr>
      </w:pPr>
      <w:r w:rsidDel="00000000" w:rsidR="00000000" w:rsidRPr="00000000">
        <w:rPr>
          <w:color w:val="333333"/>
          <w:sz w:val="27"/>
          <w:szCs w:val="27"/>
          <w:rtl w:val="0"/>
        </w:rPr>
        <w:t xml:space="preserve">Tummy time is placing your baby on his stomach to play. Practicing tummy time helps babies develop the muscles necessary to lift their heads and, eventually, to sit up, crawl and walk. Remember, "</w:t>
      </w:r>
      <w:r w:rsidDel="00000000" w:rsidR="00000000" w:rsidRPr="00000000">
        <w:rPr>
          <w:b w:val="1"/>
          <w:color w:val="333333"/>
          <w:sz w:val="27"/>
          <w:szCs w:val="27"/>
          <w:rtl w:val="0"/>
        </w:rPr>
        <w:t xml:space="preserve">Back to sleep, Tummy to play”</w:t>
      </w:r>
      <w:r w:rsidDel="00000000" w:rsidR="00000000" w:rsidRPr="00000000">
        <w:rPr>
          <w:color w:val="333333"/>
          <w:sz w:val="27"/>
          <w:szCs w:val="27"/>
          <w:rtl w:val="0"/>
        </w:rPr>
        <w:t xml:space="preserve">: Your baby should always be awake during tummy time and under your careful watch.</w:t>
      </w:r>
    </w:p>
    <w:p w:rsidR="00000000" w:rsidDel="00000000" w:rsidP="00000000" w:rsidRDefault="00000000" w:rsidRPr="00000000" w14:paraId="00000004">
      <w:pPr>
        <w:shd w:fill="ffffff" w:val="clear"/>
        <w:spacing w:after="240" w:lineRule="auto"/>
        <w:rPr>
          <w:rFonts w:ascii="Montserrat" w:cs="Montserrat" w:eastAsia="Montserrat" w:hAnsi="Montserrat"/>
          <w:b w:val="1"/>
          <w:color w:val="333333"/>
          <w:sz w:val="39"/>
          <w:szCs w:val="39"/>
        </w:rPr>
      </w:pPr>
      <w:r w:rsidDel="00000000" w:rsidR="00000000" w:rsidRPr="00000000">
        <w:rPr>
          <w:rFonts w:ascii="Montserrat" w:cs="Montserrat" w:eastAsia="Montserrat" w:hAnsi="Montserrat"/>
          <w:b w:val="1"/>
          <w:color w:val="333333"/>
          <w:sz w:val="39"/>
          <w:szCs w:val="39"/>
          <w:rtl w:val="0"/>
        </w:rPr>
        <w:t xml:space="preserve">When should I start Tummy Time?</w:t>
      </w:r>
    </w:p>
    <w:p w:rsidR="00000000" w:rsidDel="00000000" w:rsidP="00000000" w:rsidRDefault="00000000" w:rsidRPr="00000000" w14:paraId="00000005">
      <w:pPr>
        <w:shd w:fill="ffffff" w:val="clear"/>
        <w:spacing w:after="240" w:lineRule="auto"/>
        <w:rPr>
          <w:color w:val="333333"/>
          <w:sz w:val="27"/>
          <w:szCs w:val="27"/>
        </w:rPr>
      </w:pPr>
      <w:r w:rsidDel="00000000" w:rsidR="00000000" w:rsidRPr="00000000">
        <w:rPr>
          <w:color w:val="333333"/>
          <w:sz w:val="27"/>
          <w:szCs w:val="27"/>
          <w:rtl w:val="0"/>
        </w:rPr>
        <w:t xml:space="preserve">The American Academy of Pediatrics (AAP) recommends that babies begin tummy time the very day they come home from the hospital.</w:t>
      </w:r>
    </w:p>
    <w:p w:rsidR="00000000" w:rsidDel="00000000" w:rsidP="00000000" w:rsidRDefault="00000000" w:rsidRPr="00000000" w14:paraId="00000006">
      <w:pPr>
        <w:pStyle w:val="Heading2"/>
        <w:keepNext w:val="0"/>
        <w:keepLines w:val="0"/>
        <w:shd w:fill="ffffff" w:val="clear"/>
        <w:spacing w:after="80" w:line="335.99999999999994" w:lineRule="auto"/>
        <w:rPr>
          <w:rFonts w:ascii="Montserrat" w:cs="Montserrat" w:eastAsia="Montserrat" w:hAnsi="Montserrat"/>
          <w:b w:val="1"/>
          <w:color w:val="333333"/>
          <w:sz w:val="39"/>
          <w:szCs w:val="39"/>
        </w:rPr>
      </w:pPr>
      <w:bookmarkStart w:colFirst="0" w:colLast="0" w:name="_m96sj2grc68y" w:id="2"/>
      <w:bookmarkEnd w:id="2"/>
      <w:r w:rsidDel="00000000" w:rsidR="00000000" w:rsidRPr="00000000">
        <w:rPr>
          <w:rFonts w:ascii="Montserrat" w:cs="Montserrat" w:eastAsia="Montserrat" w:hAnsi="Montserrat"/>
          <w:b w:val="1"/>
          <w:color w:val="333333"/>
          <w:sz w:val="39"/>
          <w:szCs w:val="39"/>
          <w:rtl w:val="0"/>
        </w:rPr>
        <w:t xml:space="preserve">How long should my baby do Tummy Time each day?</w:t>
      </w:r>
    </w:p>
    <w:p w:rsidR="00000000" w:rsidDel="00000000" w:rsidP="00000000" w:rsidRDefault="00000000" w:rsidRPr="00000000" w14:paraId="00000007">
      <w:pPr>
        <w:shd w:fill="ffffff" w:val="clear"/>
        <w:spacing w:after="240" w:lineRule="auto"/>
        <w:rPr>
          <w:color w:val="333333"/>
          <w:sz w:val="27"/>
          <w:szCs w:val="27"/>
        </w:rPr>
      </w:pPr>
      <w:r w:rsidDel="00000000" w:rsidR="00000000" w:rsidRPr="00000000">
        <w:rPr>
          <w:color w:val="333333"/>
          <w:sz w:val="27"/>
          <w:szCs w:val="27"/>
          <w:rtl w:val="0"/>
        </w:rPr>
        <w:t xml:space="preserve">Encourage your baby to work his way up to about 15 minutes total on his tummy every day (or two to three sessions a day lasting three to five minutes each), always under your watchful eye. As your baby gets older, you can leave him on his belly for longer stretches, since older babies need more time on their tummies to build strength.</w:t>
      </w:r>
    </w:p>
    <w:p w:rsidR="00000000" w:rsidDel="00000000" w:rsidP="00000000" w:rsidRDefault="00000000" w:rsidRPr="00000000" w14:paraId="00000008">
      <w:pPr>
        <w:pStyle w:val="Heading2"/>
        <w:keepNext w:val="0"/>
        <w:keepLines w:val="0"/>
        <w:shd w:fill="ffffff" w:val="clear"/>
        <w:spacing w:after="80" w:line="335.99999999999994" w:lineRule="auto"/>
        <w:rPr>
          <w:rFonts w:ascii="Montserrat" w:cs="Montserrat" w:eastAsia="Montserrat" w:hAnsi="Montserrat"/>
          <w:b w:val="1"/>
          <w:color w:val="333333"/>
          <w:sz w:val="39"/>
          <w:szCs w:val="39"/>
        </w:rPr>
      </w:pPr>
      <w:bookmarkStart w:colFirst="0" w:colLast="0" w:name="_oo64khh8swsr" w:id="3"/>
      <w:bookmarkEnd w:id="3"/>
      <w:r w:rsidDel="00000000" w:rsidR="00000000" w:rsidRPr="00000000">
        <w:rPr>
          <w:rFonts w:ascii="Montserrat" w:cs="Montserrat" w:eastAsia="Montserrat" w:hAnsi="Montserrat"/>
          <w:b w:val="1"/>
          <w:color w:val="333333"/>
          <w:sz w:val="39"/>
          <w:szCs w:val="39"/>
          <w:rtl w:val="0"/>
        </w:rPr>
        <w:t xml:space="preserve">How to do Tummy Time </w:t>
      </w:r>
    </w:p>
    <w:p w:rsidR="00000000" w:rsidDel="00000000" w:rsidP="00000000" w:rsidRDefault="00000000" w:rsidRPr="00000000" w14:paraId="00000009">
      <w:pPr>
        <w:numPr>
          <w:ilvl w:val="0"/>
          <w:numId w:val="3"/>
        </w:numPr>
        <w:spacing w:after="0" w:afterAutospacing="0" w:before="240" w:lineRule="auto"/>
        <w:ind w:left="720" w:hanging="360"/>
        <w:rPr/>
      </w:pPr>
      <w:r w:rsidDel="00000000" w:rsidR="00000000" w:rsidRPr="00000000">
        <w:rPr>
          <w:color w:val="333333"/>
          <w:sz w:val="27"/>
          <w:szCs w:val="27"/>
          <w:rtl w:val="0"/>
        </w:rPr>
        <w:t xml:space="preserve">The ideal time to do tummy time is after your baby wakes up from a nap or following a diaper change.</w:t>
      </w:r>
    </w:p>
    <w:p w:rsidR="00000000" w:rsidDel="00000000" w:rsidP="00000000" w:rsidRDefault="00000000" w:rsidRPr="00000000" w14:paraId="0000000A">
      <w:pPr>
        <w:numPr>
          <w:ilvl w:val="0"/>
          <w:numId w:val="3"/>
        </w:numPr>
        <w:spacing w:after="0" w:afterAutospacing="0" w:before="0" w:beforeAutospacing="0" w:lineRule="auto"/>
        <w:ind w:left="720" w:hanging="360"/>
        <w:rPr/>
      </w:pPr>
      <w:r w:rsidDel="00000000" w:rsidR="00000000" w:rsidRPr="00000000">
        <w:rPr>
          <w:color w:val="333333"/>
          <w:sz w:val="27"/>
          <w:szCs w:val="27"/>
          <w:rtl w:val="0"/>
        </w:rPr>
        <w:t xml:space="preserve">Clear a small area of the floor. Place your baby on his tummy on a playmat or clean towel.</w:t>
      </w:r>
    </w:p>
    <w:p w:rsidR="00000000" w:rsidDel="00000000" w:rsidP="00000000" w:rsidRDefault="00000000" w:rsidRPr="00000000" w14:paraId="0000000B">
      <w:pPr>
        <w:numPr>
          <w:ilvl w:val="0"/>
          <w:numId w:val="3"/>
        </w:numPr>
        <w:spacing w:after="0" w:afterAutospacing="0" w:before="0" w:beforeAutospacing="0" w:lineRule="auto"/>
        <w:ind w:left="720" w:hanging="360"/>
        <w:rPr/>
      </w:pPr>
      <w:r w:rsidDel="00000000" w:rsidR="00000000" w:rsidRPr="00000000">
        <w:rPr>
          <w:color w:val="333333"/>
          <w:sz w:val="27"/>
          <w:szCs w:val="27"/>
          <w:rtl w:val="0"/>
        </w:rPr>
        <w:t xml:space="preserve">Surround your baby with a few favorite toys.</w:t>
      </w:r>
    </w:p>
    <w:p w:rsidR="00000000" w:rsidDel="00000000" w:rsidP="00000000" w:rsidRDefault="00000000" w:rsidRPr="00000000" w14:paraId="0000000C">
      <w:pPr>
        <w:numPr>
          <w:ilvl w:val="0"/>
          <w:numId w:val="3"/>
        </w:numPr>
        <w:spacing w:after="0" w:afterAutospacing="0" w:before="0" w:beforeAutospacing="0" w:lineRule="auto"/>
        <w:ind w:left="720" w:hanging="360"/>
        <w:rPr/>
      </w:pPr>
      <w:r w:rsidDel="00000000" w:rsidR="00000000" w:rsidRPr="00000000">
        <w:rPr>
          <w:color w:val="333333"/>
          <w:sz w:val="27"/>
          <w:szCs w:val="27"/>
          <w:rtl w:val="0"/>
        </w:rPr>
        <w:t xml:space="preserve">Try to keep your baby belly-down for three to five minutes, two to three times a day.</w:t>
      </w:r>
    </w:p>
    <w:p w:rsidR="00000000" w:rsidDel="00000000" w:rsidP="00000000" w:rsidRDefault="00000000" w:rsidRPr="00000000" w14:paraId="0000000D">
      <w:pPr>
        <w:numPr>
          <w:ilvl w:val="0"/>
          <w:numId w:val="3"/>
        </w:numPr>
        <w:spacing w:after="0" w:afterAutospacing="0" w:before="0" w:beforeAutospacing="0" w:lineRule="auto"/>
        <w:ind w:left="720" w:hanging="360"/>
        <w:rPr/>
      </w:pPr>
      <w:r w:rsidDel="00000000" w:rsidR="00000000" w:rsidRPr="00000000">
        <w:rPr>
          <w:color w:val="333333"/>
          <w:sz w:val="27"/>
          <w:szCs w:val="27"/>
          <w:rtl w:val="0"/>
        </w:rPr>
        <w:t xml:space="preserve">As your baby begins enjoying tummy time, work up to longer and more frequent sessions throughout the day.</w:t>
      </w:r>
    </w:p>
    <w:p w:rsidR="00000000" w:rsidDel="00000000" w:rsidP="00000000" w:rsidRDefault="00000000" w:rsidRPr="00000000" w14:paraId="0000000E">
      <w:pPr>
        <w:numPr>
          <w:ilvl w:val="0"/>
          <w:numId w:val="3"/>
        </w:numPr>
        <w:spacing w:after="240" w:before="0" w:beforeAutospacing="0" w:lineRule="auto"/>
        <w:ind w:left="720" w:hanging="360"/>
        <w:rPr/>
      </w:pPr>
      <w:r w:rsidDel="00000000" w:rsidR="00000000" w:rsidRPr="00000000">
        <w:rPr>
          <w:i w:val="1"/>
          <w:color w:val="333333"/>
          <w:sz w:val="27"/>
          <w:szCs w:val="27"/>
          <w:rtl w:val="0"/>
        </w:rPr>
        <w:t xml:space="preserve">Never </w:t>
      </w:r>
      <w:r w:rsidDel="00000000" w:rsidR="00000000" w:rsidRPr="00000000">
        <w:rPr>
          <w:color w:val="333333"/>
          <w:sz w:val="27"/>
          <w:szCs w:val="27"/>
          <w:rtl w:val="0"/>
        </w:rPr>
        <w:t xml:space="preserve">put your baby to sleep on his stomach. Sleeping in the prone position is a </w:t>
      </w:r>
      <w:hyperlink r:id="rId6">
        <w:r w:rsidDel="00000000" w:rsidR="00000000" w:rsidRPr="00000000">
          <w:rPr>
            <w:color w:val="1dafae"/>
            <w:sz w:val="27"/>
            <w:szCs w:val="27"/>
            <w:rtl w:val="0"/>
          </w:rPr>
          <w:t xml:space="preserve">significant risk factor for sudden infant death syndrome (SIDS)</w:t>
        </w:r>
      </w:hyperlink>
      <w:r w:rsidDel="00000000" w:rsidR="00000000" w:rsidRPr="00000000">
        <w:rPr>
          <w:color w:val="333333"/>
          <w:sz w:val="27"/>
          <w:szCs w:val="27"/>
          <w:rtl w:val="0"/>
        </w:rPr>
        <w:t xml:space="preserve">.</w:t>
      </w:r>
    </w:p>
    <w:p w:rsidR="00000000" w:rsidDel="00000000" w:rsidP="00000000" w:rsidRDefault="00000000" w:rsidRPr="00000000" w14:paraId="0000000F">
      <w:pPr>
        <w:pStyle w:val="Heading2"/>
        <w:keepNext w:val="0"/>
        <w:keepLines w:val="0"/>
        <w:shd w:fill="ffffff" w:val="clear"/>
        <w:spacing w:after="80" w:line="240" w:lineRule="auto"/>
        <w:rPr>
          <w:rFonts w:ascii="Montserrat" w:cs="Montserrat" w:eastAsia="Montserrat" w:hAnsi="Montserrat"/>
          <w:b w:val="1"/>
          <w:color w:val="333333"/>
          <w:sz w:val="39"/>
          <w:szCs w:val="39"/>
        </w:rPr>
      </w:pPr>
      <w:bookmarkStart w:colFirst="0" w:colLast="0" w:name="_huc91kr9sjd9" w:id="4"/>
      <w:bookmarkEnd w:id="4"/>
      <w:r w:rsidDel="00000000" w:rsidR="00000000" w:rsidRPr="00000000">
        <w:rPr>
          <w:rFonts w:ascii="Montserrat" w:cs="Montserrat" w:eastAsia="Montserrat" w:hAnsi="Montserrat"/>
          <w:b w:val="1"/>
          <w:color w:val="333333"/>
          <w:sz w:val="39"/>
          <w:szCs w:val="39"/>
          <w:rtl w:val="0"/>
        </w:rPr>
        <w:t xml:space="preserve">Ways to boost Tummy Time </w:t>
      </w:r>
    </w:p>
    <w:p w:rsidR="00000000" w:rsidDel="00000000" w:rsidP="00000000" w:rsidRDefault="00000000" w:rsidRPr="00000000" w14:paraId="00000010">
      <w:pPr>
        <w:numPr>
          <w:ilvl w:val="0"/>
          <w:numId w:val="1"/>
        </w:numPr>
        <w:spacing w:after="0" w:afterAutospacing="0" w:before="240" w:lineRule="auto"/>
        <w:ind w:left="720" w:hanging="360"/>
        <w:rPr>
          <w:b w:val="1"/>
        </w:rPr>
      </w:pPr>
      <w:r w:rsidDel="00000000" w:rsidR="00000000" w:rsidRPr="00000000">
        <w:rPr>
          <w:rFonts w:ascii="Montserrat" w:cs="Montserrat" w:eastAsia="Montserrat" w:hAnsi="Montserrat"/>
          <w:b w:val="1"/>
          <w:color w:val="333333"/>
          <w:sz w:val="27"/>
          <w:szCs w:val="27"/>
          <w:rtl w:val="0"/>
        </w:rPr>
        <w:t xml:space="preserve">Get down on the floor </w:t>
      </w:r>
      <w:r w:rsidDel="00000000" w:rsidR="00000000" w:rsidRPr="00000000">
        <w:rPr>
          <w:color w:val="333333"/>
          <w:sz w:val="27"/>
          <w:szCs w:val="27"/>
          <w:rtl w:val="0"/>
        </w:rPr>
        <w:t xml:space="preserve">with your baby, face-to-face or side-by-side. Chat him up and offer up a special toy for entertainment.</w:t>
      </w:r>
    </w:p>
    <w:p w:rsidR="00000000" w:rsidDel="00000000" w:rsidP="00000000" w:rsidRDefault="00000000" w:rsidRPr="00000000" w14:paraId="00000011">
      <w:pPr>
        <w:numPr>
          <w:ilvl w:val="0"/>
          <w:numId w:val="1"/>
        </w:numPr>
        <w:spacing w:after="0" w:afterAutospacing="0" w:before="0" w:beforeAutospacing="0" w:lineRule="auto"/>
        <w:ind w:left="720" w:hanging="360"/>
        <w:rPr>
          <w:b w:val="1"/>
        </w:rPr>
      </w:pPr>
      <w:r w:rsidDel="00000000" w:rsidR="00000000" w:rsidRPr="00000000">
        <w:rPr>
          <w:rFonts w:ascii="Montserrat" w:cs="Montserrat" w:eastAsia="Montserrat" w:hAnsi="Montserrat"/>
          <w:b w:val="1"/>
          <w:color w:val="333333"/>
          <w:sz w:val="27"/>
          <w:szCs w:val="27"/>
          <w:rtl w:val="0"/>
        </w:rPr>
        <w:t xml:space="preserve">Place an unbreakable mirror</w:t>
      </w:r>
      <w:r w:rsidDel="00000000" w:rsidR="00000000" w:rsidRPr="00000000">
        <w:rPr>
          <w:rFonts w:ascii="Montserrat" w:cs="Montserrat" w:eastAsia="Montserrat" w:hAnsi="Montserrat"/>
          <w:color w:val="333333"/>
          <w:sz w:val="27"/>
          <w:szCs w:val="27"/>
          <w:rtl w:val="0"/>
        </w:rPr>
        <w:t xml:space="preserve"> </w:t>
      </w:r>
      <w:r w:rsidDel="00000000" w:rsidR="00000000" w:rsidRPr="00000000">
        <w:rPr>
          <w:color w:val="333333"/>
          <w:sz w:val="27"/>
          <w:szCs w:val="27"/>
          <w:rtl w:val="0"/>
        </w:rPr>
        <w:t xml:space="preserve">in front of your baby so he can see his own fascinating face. Vary the position, from in front of your baby to either side.</w:t>
      </w:r>
    </w:p>
    <w:p w:rsidR="00000000" w:rsidDel="00000000" w:rsidP="00000000" w:rsidRDefault="00000000" w:rsidRPr="00000000" w14:paraId="00000012">
      <w:pPr>
        <w:numPr>
          <w:ilvl w:val="0"/>
          <w:numId w:val="1"/>
        </w:numPr>
        <w:spacing w:after="0" w:afterAutospacing="0" w:before="0" w:beforeAutospacing="0" w:lineRule="auto"/>
        <w:ind w:left="720" w:hanging="360"/>
        <w:rPr>
          <w:b w:val="1"/>
        </w:rPr>
      </w:pPr>
      <w:r w:rsidDel="00000000" w:rsidR="00000000" w:rsidRPr="00000000">
        <w:rPr>
          <w:rFonts w:ascii="Montserrat" w:cs="Montserrat" w:eastAsia="Montserrat" w:hAnsi="Montserrat"/>
          <w:b w:val="1"/>
          <w:color w:val="333333"/>
          <w:sz w:val="27"/>
          <w:szCs w:val="27"/>
          <w:rtl w:val="0"/>
        </w:rPr>
        <w:t xml:space="preserve">Tempt your baby </w:t>
      </w:r>
      <w:r w:rsidDel="00000000" w:rsidR="00000000" w:rsidRPr="00000000">
        <w:rPr>
          <w:color w:val="333333"/>
          <w:sz w:val="27"/>
          <w:szCs w:val="27"/>
          <w:rtl w:val="0"/>
        </w:rPr>
        <w:t xml:space="preserve">with enticing toys. Spread them around your little one in a circle so he’ll be tempted to reach for them, which helps develop all of the different muscles necessary to eventually sit up, crawl and walk.</w:t>
      </w:r>
    </w:p>
    <w:p w:rsidR="00000000" w:rsidDel="00000000" w:rsidP="00000000" w:rsidRDefault="00000000" w:rsidRPr="00000000" w14:paraId="00000013">
      <w:pPr>
        <w:numPr>
          <w:ilvl w:val="0"/>
          <w:numId w:val="1"/>
        </w:numPr>
        <w:spacing w:after="0" w:afterAutospacing="0" w:before="0" w:beforeAutospacing="0" w:lineRule="auto"/>
        <w:ind w:left="720" w:hanging="360"/>
        <w:rPr>
          <w:b w:val="1"/>
        </w:rPr>
      </w:pPr>
      <w:r w:rsidDel="00000000" w:rsidR="00000000" w:rsidRPr="00000000">
        <w:rPr>
          <w:rFonts w:ascii="Montserrat" w:cs="Montserrat" w:eastAsia="Montserrat" w:hAnsi="Montserrat"/>
          <w:b w:val="1"/>
          <w:color w:val="333333"/>
          <w:sz w:val="27"/>
          <w:szCs w:val="27"/>
          <w:rtl w:val="0"/>
        </w:rPr>
        <w:t xml:space="preserve">Prop him up </w:t>
      </w:r>
      <w:r w:rsidDel="00000000" w:rsidR="00000000" w:rsidRPr="00000000">
        <w:rPr>
          <w:color w:val="333333"/>
          <w:sz w:val="27"/>
          <w:szCs w:val="27"/>
          <w:rtl w:val="0"/>
        </w:rPr>
        <w:t xml:space="preserve">by </w:t>
      </w:r>
      <w:hyperlink r:id="rId7">
        <w:r w:rsidDel="00000000" w:rsidR="00000000" w:rsidRPr="00000000">
          <w:rPr>
            <w:color w:val="1dafae"/>
            <w:sz w:val="27"/>
            <w:szCs w:val="27"/>
            <w:rtl w:val="0"/>
          </w:rPr>
          <w:t xml:space="preserve">placing a nursing pillow</w:t>
        </w:r>
      </w:hyperlink>
      <w:r w:rsidDel="00000000" w:rsidR="00000000" w:rsidRPr="00000000">
        <w:rPr>
          <w:color w:val="333333"/>
          <w:sz w:val="27"/>
          <w:szCs w:val="27"/>
          <w:rtl w:val="0"/>
        </w:rPr>
        <w:t xml:space="preserve"> (or other firm cushion) under his chest and arms if he initially protests tummy time.  Then try to wean him off of using these props</w:t>
      </w:r>
      <w:r w:rsidDel="00000000" w:rsidR="00000000" w:rsidRPr="00000000">
        <w:rPr>
          <w:b w:val="1"/>
          <w:color w:val="333333"/>
          <w:sz w:val="27"/>
          <w:szCs w:val="27"/>
          <w:rtl w:val="0"/>
        </w:rPr>
        <w:t xml:space="preserve">.</w:t>
      </w:r>
    </w:p>
    <w:p w:rsidR="00000000" w:rsidDel="00000000" w:rsidP="00000000" w:rsidRDefault="00000000" w:rsidRPr="00000000" w14:paraId="00000014">
      <w:pPr>
        <w:numPr>
          <w:ilvl w:val="0"/>
          <w:numId w:val="1"/>
        </w:numPr>
        <w:spacing w:after="240" w:before="0" w:beforeAutospacing="0" w:lineRule="auto"/>
        <w:ind w:left="720" w:hanging="360"/>
        <w:rPr>
          <w:b w:val="1"/>
        </w:rPr>
      </w:pPr>
      <w:r w:rsidDel="00000000" w:rsidR="00000000" w:rsidRPr="00000000">
        <w:rPr>
          <w:rFonts w:ascii="Montserrat" w:cs="Montserrat" w:eastAsia="Montserrat" w:hAnsi="Montserrat"/>
          <w:b w:val="1"/>
          <w:color w:val="333333"/>
          <w:sz w:val="27"/>
          <w:szCs w:val="27"/>
          <w:rtl w:val="0"/>
        </w:rPr>
        <w:t xml:space="preserve">Place your baby on your own tummy </w:t>
      </w:r>
      <w:r w:rsidDel="00000000" w:rsidR="00000000" w:rsidRPr="00000000">
        <w:rPr>
          <w:color w:val="333333"/>
          <w:sz w:val="27"/>
          <w:szCs w:val="27"/>
          <w:rtl w:val="0"/>
        </w:rPr>
        <w:t xml:space="preserve">while you lie on your back (watch out for drool!). Or raise him overhead as you lie down in a modified baby “bench press.” Don’t forget the silly noises and kisses!</w:t>
      </w:r>
    </w:p>
    <w:p w:rsidR="00000000" w:rsidDel="00000000" w:rsidP="00000000" w:rsidRDefault="00000000" w:rsidRPr="00000000" w14:paraId="00000015">
      <w:pPr>
        <w:pStyle w:val="Heading2"/>
        <w:keepNext w:val="0"/>
        <w:keepLines w:val="0"/>
        <w:shd w:fill="ffffff" w:val="clear"/>
        <w:spacing w:after="80" w:line="335.99999999999994" w:lineRule="auto"/>
        <w:rPr>
          <w:rFonts w:ascii="Montserrat" w:cs="Montserrat" w:eastAsia="Montserrat" w:hAnsi="Montserrat"/>
          <w:b w:val="1"/>
          <w:color w:val="333333"/>
          <w:sz w:val="39"/>
          <w:szCs w:val="39"/>
        </w:rPr>
      </w:pPr>
      <w:bookmarkStart w:colFirst="0" w:colLast="0" w:name="_38kainyutiu6" w:id="5"/>
      <w:bookmarkEnd w:id="5"/>
      <w:r w:rsidDel="00000000" w:rsidR="00000000" w:rsidRPr="00000000">
        <w:rPr>
          <w:rFonts w:ascii="Montserrat" w:cs="Montserrat" w:eastAsia="Montserrat" w:hAnsi="Montserrat"/>
          <w:b w:val="1"/>
          <w:color w:val="333333"/>
          <w:sz w:val="39"/>
          <w:szCs w:val="39"/>
          <w:rtl w:val="0"/>
        </w:rPr>
        <w:t xml:space="preserve">What are the benefits of Tummy Time?</w:t>
      </w:r>
    </w:p>
    <w:p w:rsidR="00000000" w:rsidDel="00000000" w:rsidP="00000000" w:rsidRDefault="00000000" w:rsidRPr="00000000" w14:paraId="00000016">
      <w:pPr>
        <w:numPr>
          <w:ilvl w:val="0"/>
          <w:numId w:val="2"/>
        </w:numPr>
        <w:spacing w:after="0" w:afterAutospacing="0" w:before="240" w:lineRule="auto"/>
        <w:ind w:left="720" w:hanging="360"/>
        <w:rPr>
          <w:b w:val="1"/>
        </w:rPr>
      </w:pPr>
      <w:r w:rsidDel="00000000" w:rsidR="00000000" w:rsidRPr="00000000">
        <w:rPr>
          <w:rFonts w:ascii="Montserrat" w:cs="Montserrat" w:eastAsia="Montserrat" w:hAnsi="Montserrat"/>
          <w:b w:val="1"/>
          <w:color w:val="333333"/>
          <w:sz w:val="27"/>
          <w:szCs w:val="27"/>
          <w:rtl w:val="0"/>
        </w:rPr>
        <w:t xml:space="preserve">Helps prevent flat spots</w:t>
      </w:r>
      <w:r w:rsidDel="00000000" w:rsidR="00000000" w:rsidRPr="00000000">
        <w:rPr>
          <w:b w:val="1"/>
          <w:color w:val="333333"/>
          <w:sz w:val="27"/>
          <w:szCs w:val="27"/>
          <w:rtl w:val="0"/>
        </w:rPr>
        <w:t xml:space="preserve"> f</w:t>
      </w:r>
      <w:r w:rsidDel="00000000" w:rsidR="00000000" w:rsidRPr="00000000">
        <w:rPr>
          <w:color w:val="333333"/>
          <w:sz w:val="27"/>
          <w:szCs w:val="27"/>
          <w:rtl w:val="0"/>
        </w:rPr>
        <w:t xml:space="preserve">rom forming on the back of baby’s head.</w:t>
      </w:r>
    </w:p>
    <w:p w:rsidR="00000000" w:rsidDel="00000000" w:rsidP="00000000" w:rsidRDefault="00000000" w:rsidRPr="00000000" w14:paraId="00000017">
      <w:pPr>
        <w:numPr>
          <w:ilvl w:val="0"/>
          <w:numId w:val="2"/>
        </w:numPr>
        <w:spacing w:after="0" w:afterAutospacing="0" w:before="0" w:beforeAutospacing="0" w:lineRule="auto"/>
        <w:ind w:left="720" w:hanging="360"/>
        <w:rPr>
          <w:b w:val="1"/>
        </w:rPr>
      </w:pPr>
      <w:r w:rsidDel="00000000" w:rsidR="00000000" w:rsidRPr="00000000">
        <w:rPr>
          <w:rFonts w:ascii="Montserrat" w:cs="Montserrat" w:eastAsia="Montserrat" w:hAnsi="Montserrat"/>
          <w:b w:val="1"/>
          <w:color w:val="333333"/>
          <w:sz w:val="27"/>
          <w:szCs w:val="27"/>
          <w:rtl w:val="0"/>
        </w:rPr>
        <w:t xml:space="preserve">Allows your baby to work different muscles</w:t>
      </w:r>
      <w:r w:rsidDel="00000000" w:rsidR="00000000" w:rsidRPr="00000000">
        <w:rPr>
          <w:b w:val="1"/>
          <w:color w:val="333333"/>
          <w:sz w:val="27"/>
          <w:szCs w:val="27"/>
          <w:rtl w:val="0"/>
        </w:rPr>
        <w:t xml:space="preserve"> </w:t>
      </w:r>
      <w:r w:rsidDel="00000000" w:rsidR="00000000" w:rsidRPr="00000000">
        <w:rPr>
          <w:color w:val="333333"/>
          <w:sz w:val="27"/>
          <w:szCs w:val="27"/>
          <w:rtl w:val="0"/>
        </w:rPr>
        <w:t xml:space="preserve">than those he’d use on his back. By practicing his push-ups, your baby will develop the muscles in his arms, shoulders, upper back and neck that will eventually </w:t>
      </w:r>
      <w:hyperlink r:id="rId8">
        <w:r w:rsidDel="00000000" w:rsidR="00000000" w:rsidRPr="00000000">
          <w:rPr>
            <w:color w:val="1dafae"/>
            <w:sz w:val="27"/>
            <w:szCs w:val="27"/>
            <w:rtl w:val="0"/>
          </w:rPr>
          <w:t xml:space="preserve">enable him to lift his head</w:t>
        </w:r>
      </w:hyperlink>
      <w:r w:rsidDel="00000000" w:rsidR="00000000" w:rsidRPr="00000000">
        <w:rPr>
          <w:color w:val="333333"/>
          <w:sz w:val="27"/>
          <w:szCs w:val="27"/>
          <w:rtl w:val="0"/>
        </w:rPr>
        <w:t xml:space="preserve">.</w:t>
      </w:r>
    </w:p>
    <w:p w:rsidR="00000000" w:rsidDel="00000000" w:rsidP="00000000" w:rsidRDefault="00000000" w:rsidRPr="00000000" w14:paraId="00000018">
      <w:pPr>
        <w:numPr>
          <w:ilvl w:val="0"/>
          <w:numId w:val="2"/>
        </w:numPr>
        <w:spacing w:after="240" w:before="0" w:beforeAutospacing="0" w:lineRule="auto"/>
        <w:ind w:left="720" w:hanging="360"/>
        <w:rPr>
          <w:b w:val="1"/>
        </w:rPr>
      </w:pPr>
      <w:r w:rsidDel="00000000" w:rsidR="00000000" w:rsidRPr="00000000">
        <w:rPr>
          <w:rFonts w:ascii="Montserrat" w:cs="Montserrat" w:eastAsia="Montserrat" w:hAnsi="Montserrat"/>
          <w:b w:val="1"/>
          <w:color w:val="333333"/>
          <w:sz w:val="27"/>
          <w:szCs w:val="27"/>
          <w:rtl w:val="0"/>
        </w:rPr>
        <w:t xml:space="preserve">Sets the stage for motor skills</w:t>
      </w:r>
      <w:r w:rsidDel="00000000" w:rsidR="00000000" w:rsidRPr="00000000">
        <w:rPr>
          <w:b w:val="1"/>
          <w:color w:val="333333"/>
          <w:sz w:val="27"/>
          <w:szCs w:val="27"/>
          <w:rtl w:val="0"/>
        </w:rPr>
        <w:t xml:space="preserve"> l</w:t>
      </w:r>
      <w:r w:rsidDel="00000000" w:rsidR="00000000" w:rsidRPr="00000000">
        <w:rPr>
          <w:color w:val="333333"/>
          <w:sz w:val="27"/>
          <w:szCs w:val="27"/>
          <w:rtl w:val="0"/>
        </w:rPr>
        <w:t xml:space="preserve">ike reaching, </w:t>
      </w:r>
      <w:hyperlink r:id="rId9">
        <w:r w:rsidDel="00000000" w:rsidR="00000000" w:rsidRPr="00000000">
          <w:rPr>
            <w:color w:val="1dafae"/>
            <w:sz w:val="27"/>
            <w:szCs w:val="27"/>
            <w:rtl w:val="0"/>
          </w:rPr>
          <w:t xml:space="preserve">rolling over</w:t>
        </w:r>
      </w:hyperlink>
      <w:r w:rsidDel="00000000" w:rsidR="00000000" w:rsidRPr="00000000">
        <w:rPr>
          <w:color w:val="333333"/>
          <w:sz w:val="27"/>
          <w:szCs w:val="27"/>
          <w:rtl w:val="0"/>
        </w:rPr>
        <w:t xml:space="preserve">, sitting up and crawling.</w:t>
      </w:r>
      <w:r w:rsidDel="00000000" w:rsidR="00000000" w:rsidRPr="00000000">
        <w:rPr>
          <w:rtl w:val="0"/>
        </w:rPr>
      </w:r>
    </w:p>
    <w:sectPr>
      <w:headerReference r:id="rId10" w:type="default"/>
      <w:pgSz w:h="15840" w:w="12240" w:orient="portrait"/>
      <w:pgMar w:bottom="1440" w:top="1440" w:left="126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sz w:val="32"/>
        <w:szCs w:val="32"/>
      </w:rPr>
    </w:pPr>
    <w:r w:rsidDel="00000000" w:rsidR="00000000" w:rsidRPr="00000000">
      <w:rPr>
        <w:rtl w:val="0"/>
      </w:rPr>
      <w:t xml:space="preserve">                                </w:t>
    </w:r>
    <w:r w:rsidDel="00000000" w:rsidR="00000000" w:rsidRPr="00000000">
      <w:rPr/>
      <w:drawing>
        <wp:inline distB="114300" distT="114300" distL="114300" distR="114300">
          <wp:extent cx="3295650" cy="61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5650"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whattoexpect.com/first-year/roll-over/" TargetMode="External"/><Relationship Id="rId5" Type="http://schemas.openxmlformats.org/officeDocument/2006/relationships/styles" Target="styles.xml"/><Relationship Id="rId6" Type="http://schemas.openxmlformats.org/officeDocument/2006/relationships/hyperlink" Target="https://www.whattoexpect.com/first-year/sids.aspx" TargetMode="External"/><Relationship Id="rId7" Type="http://schemas.openxmlformats.org/officeDocument/2006/relationships/hyperlink" Target="https://www.whattoexpect.com/baby-products/nursing-feeding/best-nursing-pillows/" TargetMode="External"/><Relationship Id="rId8" Type="http://schemas.openxmlformats.org/officeDocument/2006/relationships/hyperlink" Target="https://www.whattoexpect.com/first-year/lift-he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